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06" w:rsidRPr="00291506" w:rsidRDefault="00291506" w:rsidP="00291506">
      <w:pPr>
        <w:pBdr>
          <w:bottom w:val="single" w:sz="6" w:space="0" w:color="CCCCCC"/>
        </w:pBdr>
        <w:spacing w:before="300" w:after="150" w:line="240" w:lineRule="auto"/>
        <w:outlineLvl w:val="2"/>
        <w:rPr>
          <w:rFonts w:ascii="Arial" w:eastAsia="Times New Roman" w:hAnsi="Arial" w:cs="Arial"/>
          <w:color w:val="333333"/>
          <w:sz w:val="36"/>
          <w:szCs w:val="36"/>
          <w:lang w:eastAsia="tr-TR"/>
        </w:rPr>
      </w:pPr>
      <w:r w:rsidRPr="00291506">
        <w:rPr>
          <w:rFonts w:ascii="Arial" w:eastAsia="Times New Roman" w:hAnsi="Arial" w:cs="Arial"/>
          <w:color w:val="333333"/>
          <w:sz w:val="36"/>
          <w:szCs w:val="36"/>
          <w:lang w:eastAsia="tr-TR"/>
        </w:rPr>
        <w:t>Kayıt Yapacak Öğrencilerin Dikkatine</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Üniversitemize 2016-ÖSYS ile yerleşen adaylar, </w:t>
      </w:r>
      <w:r w:rsidRPr="00291506">
        <w:rPr>
          <w:rFonts w:ascii="Arial" w:eastAsia="Times New Roman" w:hAnsi="Arial" w:cs="Arial"/>
          <w:b/>
          <w:bCs/>
          <w:color w:val="333333"/>
          <w:sz w:val="23"/>
          <w:szCs w:val="23"/>
          <w:lang w:eastAsia="tr-TR"/>
        </w:rPr>
        <w:t>12-16 Ağustos 2016 tarihleri arasında e-kayıt</w:t>
      </w:r>
      <w:r w:rsidRPr="00291506">
        <w:rPr>
          <w:rFonts w:ascii="Arial" w:eastAsia="Times New Roman" w:hAnsi="Arial" w:cs="Arial"/>
          <w:color w:val="333333"/>
          <w:sz w:val="23"/>
          <w:szCs w:val="23"/>
          <w:lang w:eastAsia="tr-TR"/>
        </w:rPr>
        <w:t> yapabileceklerdir.      E-kayıt yapmak isteyen adaylar,</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E-KAYIT İÇİN AŞAĞIDAKİ LİNKİ TIKLAYINIZ.</w:t>
      </w:r>
    </w:p>
    <w:p w:rsidR="00291506" w:rsidRPr="00291506" w:rsidRDefault="00291506" w:rsidP="00291506">
      <w:pPr>
        <w:spacing w:after="150" w:line="321" w:lineRule="atLeast"/>
        <w:rPr>
          <w:rFonts w:ascii="Arial" w:eastAsia="Times New Roman" w:hAnsi="Arial" w:cs="Arial"/>
          <w:color w:val="333333"/>
          <w:sz w:val="23"/>
          <w:szCs w:val="23"/>
          <w:lang w:eastAsia="tr-TR"/>
        </w:rPr>
      </w:pPr>
      <w:hyperlink r:id="rId6" w:history="1">
        <w:r w:rsidRPr="00291506">
          <w:rPr>
            <w:rFonts w:ascii="Arial" w:eastAsia="Times New Roman" w:hAnsi="Arial" w:cs="Arial"/>
            <w:color w:val="1E3E59"/>
            <w:sz w:val="23"/>
            <w:szCs w:val="23"/>
            <w:lang w:eastAsia="tr-TR"/>
          </w:rPr>
          <w:t>https://www.turkiye.gov.tr/</w:t>
        </w:r>
      </w:hyperlink>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 </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b/>
          <w:bCs/>
          <w:color w:val="333333"/>
          <w:sz w:val="23"/>
          <w:szCs w:val="23"/>
          <w:lang w:eastAsia="tr-TR"/>
        </w:rPr>
        <w:t>GEÇİCİ KAYIT İŞLEMLERİ</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b/>
          <w:bCs/>
          <w:color w:val="333333"/>
          <w:sz w:val="23"/>
          <w:szCs w:val="23"/>
          <w:lang w:eastAsia="tr-TR"/>
        </w:rPr>
        <w:t>BİR YÜKSEKÖĞRETİM PROGRAMINA KAYIT HAKKI KAZANAN ANCAK MEZUN OLAMAYAN ÖĞRENCİLER</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Üniversitemiz bünyesinde bir Yükseköğretim Programına kayıt hakkı kazanan ancak ortaöğretim kurumlarından henüz mezun olamayan bütünleme veya tek ders sınavına girecek adaylar, belirlenen tarihlerde yüz yüze Geçici Kayıt yaptıracaklar, mezuniyetiyle ilgili belgelerini 30 Aralık 2016 tarihi mesai bitimine kadar getireceklerdir. Bu tarihe kadar evraklarını teslim etmeleri halinde kayıtları kesinleştirilecek, evraklarını teslim etmeyen adayların geçici kayıtları silinecektir. Kayıt süresi içinde geçici kaydını yaptırmayan adayların daha sonra evrak teslim etmeleri halinde kesin kayıtları yapılmayacaktır.</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YÜZ YÜZE KAYIT İŞLEMLERİ</w:t>
      </w:r>
      <w:r w:rsidRPr="00291506">
        <w:rPr>
          <w:rFonts w:ascii="Arial" w:eastAsia="Times New Roman" w:hAnsi="Arial" w:cs="Arial"/>
          <w:color w:val="333333"/>
          <w:sz w:val="23"/>
          <w:szCs w:val="23"/>
          <w:lang w:eastAsia="tr-TR"/>
        </w:rPr>
        <w:br/>
        <w:t>Üniversitemize 2016-ÖSYS ile yerleşen adaylardan, çeşitli nedenlerle e-kayıt yaptıramayanlar ile sağlık raporu istenen birimlere yerleşen adayların aşağıda belirtilen tarihler arasında yüz yüze kayıt işlemini yapmaları gerekmektedir.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YÜZ YÜZE KAYIT TARİHLERİ</w:t>
      </w: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Başlangıç Tarihi                       Bitiş Tarihi                   Mazeret</w:t>
      </w: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15.08.2016                               19.08.2016              19.08.2016</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YÜZ YÜZE KESİN KAYIT İÇİN GEREKLİ BELGELER</w:t>
      </w:r>
      <w:r w:rsidRPr="00291506">
        <w:rPr>
          <w:rFonts w:ascii="Arial" w:eastAsia="Times New Roman" w:hAnsi="Arial" w:cs="Arial"/>
          <w:color w:val="333333"/>
          <w:sz w:val="23"/>
          <w:szCs w:val="23"/>
          <w:lang w:eastAsia="tr-TR"/>
        </w:rPr>
        <w:br/>
        <w:t>1</w:t>
      </w:r>
      <w:r w:rsidRPr="00291506">
        <w:rPr>
          <w:rFonts w:ascii="Arial" w:eastAsia="Times New Roman" w:hAnsi="Arial" w:cs="Arial"/>
          <w:b/>
          <w:color w:val="333333"/>
          <w:sz w:val="23"/>
          <w:szCs w:val="23"/>
          <w:lang w:eastAsia="tr-TR"/>
        </w:rPr>
        <w:t xml:space="preserve">- Diplomanın ya da yeni tarihli mezuniyet belgesinin </w:t>
      </w:r>
      <w:r w:rsidR="00546A61">
        <w:rPr>
          <w:rFonts w:ascii="Arial" w:eastAsia="Times New Roman" w:hAnsi="Arial" w:cs="Arial"/>
          <w:b/>
          <w:color w:val="333333"/>
          <w:sz w:val="23"/>
          <w:szCs w:val="23"/>
          <w:lang w:eastAsia="tr-TR"/>
        </w:rPr>
        <w:t>aslı</w:t>
      </w:r>
      <w:r w:rsidRPr="00291506">
        <w:rPr>
          <w:rFonts w:ascii="Arial" w:eastAsia="Times New Roman" w:hAnsi="Arial" w:cs="Arial"/>
          <w:color w:val="333333"/>
          <w:sz w:val="23"/>
          <w:szCs w:val="23"/>
          <w:lang w:eastAsia="tr-TR"/>
        </w:rPr>
        <w:t>.</w:t>
      </w:r>
      <w:r w:rsidR="00546A61">
        <w:rPr>
          <w:rFonts w:ascii="Arial" w:eastAsia="Times New Roman" w:hAnsi="Arial" w:cs="Arial"/>
          <w:color w:val="333333"/>
          <w:sz w:val="23"/>
          <w:szCs w:val="23"/>
          <w:lang w:eastAsia="tr-TR"/>
        </w:rPr>
        <w:t>(1 Adet Fotokopisini mutlaka yanınızda getirin.)</w:t>
      </w:r>
      <w:r w:rsidRPr="00291506">
        <w:rPr>
          <w:rFonts w:ascii="Arial" w:eastAsia="Times New Roman" w:hAnsi="Arial" w:cs="Arial"/>
          <w:color w:val="333333"/>
          <w:sz w:val="23"/>
          <w:szCs w:val="23"/>
          <w:lang w:eastAsia="tr-TR"/>
        </w:rPr>
        <w:br/>
        <w:t xml:space="preserve">2- </w:t>
      </w:r>
      <w:r w:rsidRPr="00291506">
        <w:rPr>
          <w:rFonts w:ascii="Arial" w:eastAsia="Times New Roman" w:hAnsi="Arial" w:cs="Arial"/>
          <w:b/>
          <w:color w:val="333333"/>
          <w:sz w:val="23"/>
          <w:szCs w:val="23"/>
          <w:lang w:eastAsia="tr-TR"/>
        </w:rPr>
        <w:t>Nüfus Cüzdanının fotokopisi</w:t>
      </w:r>
      <w:r w:rsidRPr="00291506">
        <w:rPr>
          <w:rFonts w:ascii="Arial" w:eastAsia="Times New Roman" w:hAnsi="Arial" w:cs="Arial"/>
          <w:color w:val="333333"/>
          <w:sz w:val="23"/>
          <w:szCs w:val="23"/>
          <w:lang w:eastAsia="tr-TR"/>
        </w:rPr>
        <w:t>, (Aslı kayıt anında kayıtla ilgili memura mutlaka g</w:t>
      </w:r>
      <w:r w:rsidR="00546A61">
        <w:rPr>
          <w:rFonts w:ascii="Arial" w:eastAsia="Times New Roman" w:hAnsi="Arial" w:cs="Arial"/>
          <w:color w:val="333333"/>
          <w:sz w:val="23"/>
          <w:szCs w:val="23"/>
          <w:lang w:eastAsia="tr-TR"/>
        </w:rPr>
        <w:t>österilmelidir).</w:t>
      </w:r>
      <w:r w:rsidR="00546A61">
        <w:rPr>
          <w:rFonts w:ascii="Arial" w:eastAsia="Times New Roman" w:hAnsi="Arial" w:cs="Arial"/>
          <w:color w:val="333333"/>
          <w:sz w:val="23"/>
          <w:szCs w:val="23"/>
          <w:lang w:eastAsia="tr-TR"/>
        </w:rPr>
        <w:br/>
        <w:t xml:space="preserve">3- </w:t>
      </w:r>
      <w:r w:rsidR="00546A61" w:rsidRPr="00546A61">
        <w:rPr>
          <w:rFonts w:ascii="Arial" w:eastAsia="Times New Roman" w:hAnsi="Arial" w:cs="Arial"/>
          <w:b/>
          <w:color w:val="333333"/>
          <w:sz w:val="23"/>
          <w:szCs w:val="23"/>
          <w:lang w:eastAsia="tr-TR"/>
        </w:rPr>
        <w:t>Fotoğraf,</w:t>
      </w:r>
      <w:r w:rsidR="00546A61">
        <w:rPr>
          <w:rFonts w:ascii="Arial" w:eastAsia="Times New Roman" w:hAnsi="Arial" w:cs="Arial"/>
          <w:color w:val="333333"/>
          <w:sz w:val="23"/>
          <w:szCs w:val="23"/>
          <w:lang w:eastAsia="tr-TR"/>
        </w:rPr>
        <w:t xml:space="preserve"> (4</w:t>
      </w:r>
      <w:r w:rsidRPr="00291506">
        <w:rPr>
          <w:rFonts w:ascii="Arial" w:eastAsia="Times New Roman" w:hAnsi="Arial" w:cs="Arial"/>
          <w:color w:val="333333"/>
          <w:sz w:val="23"/>
          <w:szCs w:val="23"/>
          <w:lang w:eastAsia="tr-TR"/>
        </w:rPr>
        <w:t xml:space="preserve"> adet </w:t>
      </w:r>
      <w:proofErr w:type="gramStart"/>
      <w:r w:rsidRPr="00291506">
        <w:rPr>
          <w:rFonts w:ascii="Arial" w:eastAsia="Times New Roman" w:hAnsi="Arial" w:cs="Arial"/>
          <w:color w:val="333333"/>
          <w:sz w:val="23"/>
          <w:szCs w:val="23"/>
          <w:lang w:eastAsia="tr-TR"/>
        </w:rPr>
        <w:t>4.5</w:t>
      </w:r>
      <w:proofErr w:type="gramEnd"/>
      <w:r w:rsidRPr="00291506">
        <w:rPr>
          <w:rFonts w:ascii="Arial" w:eastAsia="Times New Roman" w:hAnsi="Arial" w:cs="Arial"/>
          <w:color w:val="333333"/>
          <w:sz w:val="23"/>
          <w:szCs w:val="23"/>
          <w:lang w:eastAsia="tr-TR"/>
        </w:rPr>
        <w:t xml:space="preserve"> x 6 cm ebadında fotoğraf)</w:t>
      </w:r>
      <w:r w:rsidRPr="00291506">
        <w:rPr>
          <w:rFonts w:ascii="Arial" w:eastAsia="Times New Roman" w:hAnsi="Arial" w:cs="Arial"/>
          <w:color w:val="333333"/>
          <w:sz w:val="23"/>
          <w:szCs w:val="23"/>
          <w:lang w:eastAsia="tr-TR"/>
        </w:rPr>
        <w:br/>
        <w:t xml:space="preserve">4- </w:t>
      </w:r>
      <w:r w:rsidRPr="00291506">
        <w:rPr>
          <w:rFonts w:ascii="Arial" w:eastAsia="Times New Roman" w:hAnsi="Arial" w:cs="Arial"/>
          <w:b/>
          <w:color w:val="333333"/>
          <w:sz w:val="23"/>
          <w:szCs w:val="23"/>
          <w:lang w:eastAsia="tr-TR"/>
        </w:rPr>
        <w:t>Askerlik Durum Beyanı.</w:t>
      </w:r>
      <w:r w:rsidRPr="00291506">
        <w:rPr>
          <w:rFonts w:ascii="Arial" w:eastAsia="Times New Roman" w:hAnsi="Arial" w:cs="Arial"/>
          <w:color w:val="333333"/>
          <w:sz w:val="23"/>
          <w:szCs w:val="23"/>
          <w:lang w:eastAsia="tr-TR"/>
        </w:rPr>
        <w:t xml:space="preserve"> (1994 ve daha önceki yıllarda doğmuş erkek adaylar için http://kamu.turkiye.gov.tr/ adresinden askerlik durum belgesinin temin edilmesi gerekmektedir.)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ASKERLİK DURUM BEYANI ALMAK İÇİN AŞAĞIDAKİ LİNKİ TIKLAYINIZ.</w:t>
      </w:r>
    </w:p>
    <w:p w:rsidR="00291506" w:rsidRPr="00291506" w:rsidRDefault="00291506" w:rsidP="00291506">
      <w:pPr>
        <w:spacing w:after="150" w:line="321" w:lineRule="atLeast"/>
        <w:rPr>
          <w:rFonts w:ascii="Arial" w:eastAsia="Times New Roman" w:hAnsi="Arial" w:cs="Arial"/>
          <w:color w:val="333333"/>
          <w:sz w:val="23"/>
          <w:szCs w:val="23"/>
          <w:lang w:eastAsia="tr-TR"/>
        </w:rPr>
      </w:pPr>
      <w:hyperlink r:id="rId7" w:history="1">
        <w:r w:rsidRPr="00291506">
          <w:rPr>
            <w:rFonts w:ascii="Arial" w:eastAsia="Times New Roman" w:hAnsi="Arial" w:cs="Arial"/>
            <w:color w:val="1E3E59"/>
            <w:sz w:val="23"/>
            <w:szCs w:val="23"/>
            <w:lang w:eastAsia="tr-TR"/>
          </w:rPr>
          <w:t>http://kamu.turkiye.gov.tr/</w:t>
        </w:r>
      </w:hyperlink>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 xml:space="preserve">5- </w:t>
      </w:r>
      <w:r w:rsidRPr="00291506">
        <w:rPr>
          <w:rFonts w:ascii="Arial" w:eastAsia="Times New Roman" w:hAnsi="Arial" w:cs="Arial"/>
          <w:b/>
          <w:color w:val="333333"/>
          <w:sz w:val="23"/>
          <w:szCs w:val="23"/>
          <w:lang w:eastAsia="tr-TR"/>
        </w:rPr>
        <w:t>Banka Dekontu</w:t>
      </w:r>
      <w:r w:rsidRPr="00291506">
        <w:rPr>
          <w:rFonts w:ascii="Arial" w:eastAsia="Times New Roman" w:hAnsi="Arial" w:cs="Arial"/>
          <w:color w:val="333333"/>
          <w:sz w:val="23"/>
          <w:szCs w:val="23"/>
          <w:lang w:eastAsia="tr-TR"/>
        </w:rPr>
        <w:t xml:space="preserve"> (İkinci Öğretim Programlarına ve ikinci bir yükseköğretim programına kayıt yaptıracak adaylar için), İkinci öğretim programlarına yerleşen şehit ve gazi yakınları (kendisi, eş ve çocukları) durumlarını gösteren belge ile başvurmaları halinde öğrenim ücreti ödemeyeceklerdir; yapmış oldukları ödeme varsa iade talebinde bulunabileceklerdir. İkinci öğretim programlarına yerleşen engelli öğrenciler, engel oranını gösteren sağlık raporu ile başvurmaları halinde engel oranı kadar indirimli öğrenim ücreti ödeyeceklerdir; yapmış oldukları ödeme varsa iade talebinde bulunabileceklerdir.</w:t>
      </w:r>
      <w:r w:rsidRPr="00291506">
        <w:rPr>
          <w:rFonts w:ascii="Arial" w:eastAsia="Times New Roman" w:hAnsi="Arial" w:cs="Arial"/>
          <w:color w:val="333333"/>
          <w:sz w:val="23"/>
          <w:szCs w:val="23"/>
          <w:lang w:eastAsia="tr-TR"/>
        </w:rPr>
        <w:br/>
        <w:t>İkinci öğretim programı öğrencileri ile ikinci bir yükseköğretim programına kayıt yaptıracak adayların, ders kaydını yapmadan önce öğrenim ücretlerini yatırmaları gerekmektedir. Öğrenim ücretleri Halk Bankası Şubesi, bankamatik veya internet bankacılığı üzerinden T.C. Kimlik Numarası ile 08 Ağustos 2016 Pazartesi gününden itibaren yatırılabilir.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 xml:space="preserve">6- </w:t>
      </w:r>
      <w:r w:rsidRPr="00291506">
        <w:rPr>
          <w:rFonts w:ascii="Arial" w:eastAsia="Times New Roman" w:hAnsi="Arial" w:cs="Arial"/>
          <w:b/>
          <w:color w:val="333333"/>
          <w:sz w:val="23"/>
          <w:szCs w:val="23"/>
          <w:lang w:eastAsia="tr-TR"/>
        </w:rPr>
        <w:t>2016 OSYS Sonuç Belgesi Bilgisayar Çıktısı</w:t>
      </w:r>
      <w:r w:rsidRPr="00291506">
        <w:rPr>
          <w:rFonts w:ascii="Arial" w:eastAsia="Times New Roman" w:hAnsi="Arial" w:cs="Arial"/>
          <w:color w:val="333333"/>
          <w:sz w:val="23"/>
          <w:szCs w:val="23"/>
          <w:lang w:eastAsia="tr-TR"/>
        </w:rPr>
        <w:t>.</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b/>
          <w:bCs/>
          <w:color w:val="333333"/>
          <w:sz w:val="23"/>
          <w:szCs w:val="23"/>
          <w:lang w:eastAsia="tr-TR"/>
        </w:rPr>
        <w:t>SONUÇ BELGESİ İÇİN AŞAĞIDAKİ LİNKİ TIKLAYINIZ</w:t>
      </w:r>
    </w:p>
    <w:p w:rsidR="00291506" w:rsidRPr="00291506" w:rsidRDefault="00291506" w:rsidP="00291506">
      <w:pPr>
        <w:spacing w:after="150" w:line="321" w:lineRule="atLeast"/>
        <w:rPr>
          <w:rFonts w:ascii="Arial" w:eastAsia="Times New Roman" w:hAnsi="Arial" w:cs="Arial"/>
          <w:color w:val="333333"/>
          <w:sz w:val="23"/>
          <w:szCs w:val="23"/>
          <w:lang w:eastAsia="tr-TR"/>
        </w:rPr>
      </w:pPr>
      <w:hyperlink r:id="rId8" w:history="1">
        <w:r w:rsidRPr="00291506">
          <w:rPr>
            <w:rFonts w:ascii="Arial" w:eastAsia="Times New Roman" w:hAnsi="Arial" w:cs="Arial"/>
            <w:color w:val="1E3E59"/>
            <w:sz w:val="23"/>
            <w:szCs w:val="23"/>
            <w:lang w:eastAsia="tr-TR"/>
          </w:rPr>
          <w:t>https://sonuc.osym.gov.tr/Sorgu.aspx?SonucID=4124</w:t>
        </w:r>
      </w:hyperlink>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 xml:space="preserve">7- </w:t>
      </w:r>
      <w:r w:rsidRPr="00291506">
        <w:rPr>
          <w:rFonts w:ascii="Arial" w:eastAsia="Times New Roman" w:hAnsi="Arial" w:cs="Arial"/>
          <w:b/>
          <w:color w:val="333333"/>
          <w:sz w:val="23"/>
          <w:szCs w:val="23"/>
          <w:lang w:eastAsia="tr-TR"/>
        </w:rPr>
        <w:t>Öğrenci Bilgi İzleme Formu</w:t>
      </w:r>
      <w:r w:rsidRPr="00291506">
        <w:rPr>
          <w:rFonts w:ascii="Arial" w:eastAsia="Times New Roman" w:hAnsi="Arial" w:cs="Arial"/>
          <w:color w:val="333333"/>
          <w:sz w:val="23"/>
          <w:szCs w:val="23"/>
          <w:lang w:eastAsia="tr-TR"/>
        </w:rPr>
        <w:t>; İnternet üzerinden doldurularak imzalı çıktısı alınacaktır. Yüz yüze kayda gelen öğrenciler kayıt sırasında, e-kayıt yaptıran öğrenciler derslerin başladığı ilk hafta içerisinde 19-23 Eylül 2016 tarihleri arasında öğrenci işleri bürosuna teslim edeceklerdir. Özel yetenek Sınavı ile yerleşen öğrenciler Bilgi İzleme Formunu kesin kayıt sırasında öğrenci işleri bürosunda dolduracaklardır.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ÖĞRENCİ BİLGİ İZLEME FORMU DOLDURMAK İÇİN AŞAĞIDAKİ LİNKİ TIKLAYINIZ</w:t>
      </w:r>
    </w:p>
    <w:p w:rsidR="00291506" w:rsidRPr="00291506" w:rsidRDefault="00291506" w:rsidP="00291506">
      <w:pPr>
        <w:spacing w:after="150" w:line="321" w:lineRule="atLeast"/>
        <w:rPr>
          <w:rFonts w:ascii="Arial" w:eastAsia="Times New Roman" w:hAnsi="Arial" w:cs="Arial"/>
          <w:color w:val="333333"/>
          <w:sz w:val="23"/>
          <w:szCs w:val="23"/>
          <w:lang w:eastAsia="tr-TR"/>
        </w:rPr>
      </w:pPr>
      <w:hyperlink r:id="rId9" w:history="1">
        <w:r w:rsidRPr="00291506">
          <w:rPr>
            <w:rFonts w:ascii="Arial" w:eastAsia="Times New Roman" w:hAnsi="Arial" w:cs="Arial"/>
            <w:color w:val="1E3E59"/>
            <w:sz w:val="23"/>
            <w:szCs w:val="23"/>
            <w:lang w:eastAsia="tr-TR"/>
          </w:rPr>
          <w:t>https://obisnet.adu.edu.tr/YENIKAYIT?sw=OBIS&amp;u=o</w:t>
        </w:r>
      </w:hyperlink>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 </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b/>
          <w:bCs/>
          <w:color w:val="333333"/>
          <w:sz w:val="23"/>
          <w:szCs w:val="23"/>
          <w:lang w:eastAsia="tr-TR"/>
        </w:rPr>
        <w:t>KESİN KAYIT İÇİN ÖNEMLİ NOTLAR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t>Yüz yüze kayıt için adayların bizzat başvurmaları gerekmektedir. Posta ile kayıt yapılmaz.</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Kayıt için istenen belgelerin onaysız sureti veya fotokopisi kabul edilmez. Ancak aslının getirilmesi suretiyle onay işlemi ilgili birimler tarafından yapılır.</w:t>
      </w:r>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r w:rsidRPr="00291506">
        <w:rPr>
          <w:rFonts w:ascii="Arial" w:eastAsia="Times New Roman" w:hAnsi="Arial" w:cs="Arial"/>
          <w:b/>
          <w:bCs/>
          <w:i/>
          <w:iCs/>
          <w:color w:val="FF0000"/>
          <w:sz w:val="30"/>
          <w:szCs w:val="30"/>
          <w:lang w:eastAsia="tr-TR"/>
        </w:rPr>
        <w:t>BELGELER EKSİK İSE KAYIT YAPILMAZ</w:t>
      </w:r>
      <w:proofErr w:type="gramStart"/>
      <w:r w:rsidRPr="00291506">
        <w:rPr>
          <w:rFonts w:ascii="Arial" w:eastAsia="Times New Roman" w:hAnsi="Arial" w:cs="Arial"/>
          <w:b/>
          <w:bCs/>
          <w:i/>
          <w:iCs/>
          <w:color w:val="FF0000"/>
          <w:sz w:val="30"/>
          <w:szCs w:val="30"/>
          <w:lang w:eastAsia="tr-TR"/>
        </w:rPr>
        <w:t>.!!!!!!!!!!!!!!!</w:t>
      </w:r>
      <w:proofErr w:type="gramEnd"/>
    </w:p>
    <w:p w:rsidR="00291506" w:rsidRPr="00291506" w:rsidRDefault="00291506" w:rsidP="00291506">
      <w:pPr>
        <w:spacing w:after="150" w:line="321" w:lineRule="atLeast"/>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Belirtilen tarihlerde kaydını yaptırmayan aday herhangi bir hak iddia edemez.</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Üniversitemiz, gerçeğe aykırı beyanda bulunarak kayıt yaptıran adaylar hakkında gerekli yasal işlemleri yapmaya yetkilidir.</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lastRenderedPageBreak/>
        <w:br/>
        <w:t>Adaylar askerlikle ilgili sorunları için askerlik şubelerine, kredi konusunda ayrıntılı bilgi için Birim Öğrenci işlerine ve/veya Yükseköğrenim Kredi ve Yurtlar Kurumuna başvuracaklardır.</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t>Merkezi yerleştirme işlemi ile bir yükseköğretim programına kayıt hakkı kazanan adayın kaydını yaptırabilmesi, ilgili yükseköğretim kurumunun aradığı bütün koşulları taşımasına bağlıdır. Adayın internet (http://oss.osym.gov.tr) ortamında bir programı kazandığının yazılmış olması bu adaya, ilgili programın öngördüğü diğer koşulları taşımadan kayıt yaptırma hakkı vermez.</w:t>
      </w:r>
    </w:p>
    <w:p w:rsidR="00291506" w:rsidRPr="00291506" w:rsidRDefault="00291506" w:rsidP="00291506">
      <w:pPr>
        <w:spacing w:after="150" w:line="321" w:lineRule="atLeast"/>
        <w:jc w:val="both"/>
        <w:rPr>
          <w:rFonts w:ascii="Arial" w:eastAsia="Times New Roman" w:hAnsi="Arial" w:cs="Arial"/>
          <w:color w:val="333333"/>
          <w:sz w:val="23"/>
          <w:szCs w:val="23"/>
          <w:lang w:eastAsia="tr-TR"/>
        </w:rPr>
      </w:pPr>
      <w:r w:rsidRPr="00291506">
        <w:rPr>
          <w:rFonts w:ascii="Arial" w:eastAsia="Times New Roman" w:hAnsi="Arial" w:cs="Arial"/>
          <w:color w:val="333333"/>
          <w:sz w:val="23"/>
          <w:szCs w:val="23"/>
          <w:lang w:eastAsia="tr-TR"/>
        </w:rPr>
        <w:br/>
      </w:r>
      <w:bookmarkStart w:id="0" w:name="_GoBack"/>
      <w:bookmarkEnd w:id="0"/>
      <w:r w:rsidRPr="00291506">
        <w:rPr>
          <w:rFonts w:ascii="Arial" w:eastAsia="Times New Roman" w:hAnsi="Arial" w:cs="Arial"/>
          <w:color w:val="333333"/>
          <w:sz w:val="23"/>
          <w:szCs w:val="23"/>
          <w:lang w:eastAsia="tr-TR"/>
        </w:rPr>
        <w:br/>
      </w:r>
      <w:r w:rsidRPr="00291506">
        <w:rPr>
          <w:rFonts w:ascii="Arial" w:eastAsia="Times New Roman" w:hAnsi="Arial" w:cs="Arial"/>
          <w:b/>
          <w:bCs/>
          <w:color w:val="333333"/>
          <w:sz w:val="23"/>
          <w:szCs w:val="23"/>
          <w:lang w:eastAsia="tr-TR"/>
        </w:rPr>
        <w:t>DİKKAT:</w:t>
      </w:r>
      <w:r w:rsidRPr="00291506">
        <w:rPr>
          <w:rFonts w:ascii="Arial" w:eastAsia="Times New Roman" w:hAnsi="Arial" w:cs="Arial"/>
          <w:color w:val="333333"/>
          <w:sz w:val="23"/>
          <w:szCs w:val="23"/>
          <w:lang w:eastAsia="tr-TR"/>
        </w:rPr>
        <w:t> İkinci yükseköğretim programına kayıt yaptıracak olan (</w:t>
      </w:r>
      <w:proofErr w:type="spellStart"/>
      <w:r w:rsidRPr="00291506">
        <w:rPr>
          <w:rFonts w:ascii="Arial" w:eastAsia="Times New Roman" w:hAnsi="Arial" w:cs="Arial"/>
          <w:color w:val="333333"/>
          <w:sz w:val="23"/>
          <w:szCs w:val="23"/>
          <w:lang w:eastAsia="tr-TR"/>
        </w:rPr>
        <w:t>Açıköğretim</w:t>
      </w:r>
      <w:proofErr w:type="spellEnd"/>
      <w:r w:rsidRPr="00291506">
        <w:rPr>
          <w:rFonts w:ascii="Arial" w:eastAsia="Times New Roman" w:hAnsi="Arial" w:cs="Arial"/>
          <w:color w:val="333333"/>
          <w:sz w:val="23"/>
          <w:szCs w:val="23"/>
          <w:lang w:eastAsia="tr-TR"/>
        </w:rPr>
        <w:t xml:space="preserve"> ve Uzaktan Eğitim Fakülteleri dahil.) ve liseden mezun olamayan adaylar, elektronik kayıt yapamayacaklar, 15-19 Ağustos 2016 tarihlerinde yüz yüze kayıt yaptıracaklardır.</w:t>
      </w:r>
    </w:p>
    <w:p w:rsidR="00FC70BA" w:rsidRDefault="00FC70BA"/>
    <w:sectPr w:rsidR="00FC70BA" w:rsidSect="00291506">
      <w:pgSz w:w="11906" w:h="16838"/>
      <w:pgMar w:top="1077" w:right="1418" w:bottom="1418"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378"/>
    <w:multiLevelType w:val="multilevel"/>
    <w:tmpl w:val="29B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84F33"/>
    <w:multiLevelType w:val="multilevel"/>
    <w:tmpl w:val="597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6B"/>
    <w:rsid w:val="00291506"/>
    <w:rsid w:val="00546A61"/>
    <w:rsid w:val="00D02264"/>
    <w:rsid w:val="00D0786B"/>
    <w:rsid w:val="00FC7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11645">
      <w:bodyDiv w:val="1"/>
      <w:marLeft w:val="0"/>
      <w:marRight w:val="0"/>
      <w:marTop w:val="0"/>
      <w:marBottom w:val="0"/>
      <w:divBdr>
        <w:top w:val="none" w:sz="0" w:space="0" w:color="auto"/>
        <w:left w:val="none" w:sz="0" w:space="0" w:color="auto"/>
        <w:bottom w:val="none" w:sz="0" w:space="0" w:color="auto"/>
        <w:right w:val="none" w:sz="0" w:space="0" w:color="auto"/>
      </w:divBdr>
    </w:div>
    <w:div w:id="15245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uc.osym.gov.tr/Sorgu.aspx?SonucID=4124" TargetMode="External"/><Relationship Id="rId3" Type="http://schemas.microsoft.com/office/2007/relationships/stylesWithEffects" Target="stylesWithEffects.xml"/><Relationship Id="rId7" Type="http://schemas.openxmlformats.org/officeDocument/2006/relationships/hyperlink" Target="http://kamu.turkiye.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kiye.gov.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isnet.adu.edu.tr/YENIKAYIT?sw=OBIS&amp;u=o"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adunet</cp:lastModifiedBy>
  <cp:revision>2</cp:revision>
  <dcterms:created xsi:type="dcterms:W3CDTF">2016-08-12T11:50:00Z</dcterms:created>
  <dcterms:modified xsi:type="dcterms:W3CDTF">2016-08-12T11:50:00Z</dcterms:modified>
</cp:coreProperties>
</file>